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970B1" w14:textId="3C0FC9CD" w:rsidR="00B57182" w:rsidRDefault="00F850D9">
      <w:r>
        <w:rPr>
          <w:noProof/>
        </w:rPr>
        <w:drawing>
          <wp:inline distT="0" distB="0" distL="0" distR="0" wp14:anchorId="44BDA21A" wp14:editId="53772C25">
            <wp:extent cx="5274310" cy="703453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18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0D9"/>
    <w:rsid w:val="00B57182"/>
    <w:rsid w:val="00F8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7C161"/>
  <w15:chartTrackingRefBased/>
  <w15:docId w15:val="{4CC1E119-BB05-430F-9672-7901C4A1B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坤呈 潘</dc:creator>
  <cp:keywords/>
  <dc:description/>
  <cp:lastModifiedBy>坤呈 潘</cp:lastModifiedBy>
  <cp:revision>1</cp:revision>
  <dcterms:created xsi:type="dcterms:W3CDTF">2023-06-06T23:44:00Z</dcterms:created>
  <dcterms:modified xsi:type="dcterms:W3CDTF">2023-06-06T23:46:00Z</dcterms:modified>
</cp:coreProperties>
</file>